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1C" w:rsidRDefault="009835B7" w:rsidP="00983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Computational and Spectroscopic analysis of L-Histidinium iodide: an antimicrobial analysis</w:t>
      </w:r>
    </w:p>
    <w:p w:rsidR="00AE4C1C" w:rsidRDefault="00AE4C1C" w:rsidP="00AE4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1" w:rsidRPr="00357891" w:rsidRDefault="00357891" w:rsidP="00357891">
      <w:pPr>
        <w:spacing w:after="0" w:line="360" w:lineRule="auto"/>
        <w:jc w:val="center"/>
        <w:rPr>
          <w:rFonts w:ascii="Times New Roman" w:hAnsi="Times New Roman" w:cs="Times New Roman"/>
          <w:b/>
          <w:vertAlign w:val="superscript"/>
          <w:lang w:val="en-US"/>
        </w:rPr>
      </w:pPr>
      <w:r w:rsidRPr="00357891">
        <w:rPr>
          <w:rFonts w:ascii="Times New Roman" w:hAnsi="Times New Roman" w:cs="Times New Roman"/>
          <w:b/>
          <w:lang w:val="en-US"/>
        </w:rPr>
        <w:t>Bravanjalin Subi E</w:t>
      </w:r>
      <w:r w:rsidRPr="00357891">
        <w:rPr>
          <w:rFonts w:ascii="Times New Roman" w:hAnsi="Times New Roman" w:cs="Times New Roman"/>
          <w:b/>
          <w:vertAlign w:val="superscript"/>
          <w:lang w:val="en-US"/>
        </w:rPr>
        <w:t>1</w:t>
      </w:r>
      <w:r w:rsidRPr="00357891">
        <w:rPr>
          <w:rFonts w:ascii="Times New Roman" w:hAnsi="Times New Roman" w:cs="Times New Roman"/>
          <w:b/>
          <w:lang w:val="en-US"/>
        </w:rPr>
        <w:t>, D.Aruldhas</w:t>
      </w:r>
      <w:r w:rsidRPr="00357891">
        <w:rPr>
          <w:rFonts w:ascii="Times New Roman" w:hAnsi="Times New Roman" w:cs="Times New Roman"/>
          <w:b/>
          <w:vertAlign w:val="superscript"/>
          <w:lang w:val="en-US"/>
        </w:rPr>
        <w:t>2</w:t>
      </w:r>
      <w:r w:rsidRPr="00357891">
        <w:rPr>
          <w:rFonts w:ascii="Times New Roman" w:hAnsi="Times New Roman" w:cs="Times New Roman"/>
          <w:b/>
          <w:lang w:val="en-US"/>
        </w:rPr>
        <w:t>,</w:t>
      </w:r>
    </w:p>
    <w:p w:rsidR="00357891" w:rsidRPr="00357891" w:rsidRDefault="00357891" w:rsidP="00357891">
      <w:pPr>
        <w:spacing w:after="0" w:line="360" w:lineRule="auto"/>
        <w:jc w:val="center"/>
        <w:rPr>
          <w:rFonts w:ascii="Times New Roman" w:hAnsi="Times New Roman" w:cs="Times New Roman"/>
          <w:b/>
          <w:i/>
          <w:lang w:val="en-US"/>
        </w:rPr>
      </w:pPr>
      <w:r w:rsidRPr="00357891">
        <w:rPr>
          <w:rFonts w:ascii="Times New Roman" w:hAnsi="Times New Roman" w:cs="Times New Roman"/>
          <w:i/>
          <w:vertAlign w:val="superscript"/>
        </w:rPr>
        <w:t>1</w:t>
      </w:r>
      <w:r w:rsidRPr="00357891">
        <w:rPr>
          <w:rFonts w:ascii="Times New Roman" w:hAnsi="Times New Roman" w:cs="Times New Roman"/>
          <w:i/>
        </w:rPr>
        <w:t xml:space="preserve"> Register No: 20213112132016, Manonmaniam Sundaranar University, Tirunelveli.</w:t>
      </w:r>
    </w:p>
    <w:p w:rsidR="00357891" w:rsidRPr="00357891" w:rsidRDefault="00357891" w:rsidP="00357891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357891">
        <w:rPr>
          <w:rFonts w:ascii="Times New Roman" w:hAnsi="Times New Roman" w:cs="Times New Roman"/>
          <w:i/>
          <w:vertAlign w:val="superscript"/>
        </w:rPr>
        <w:t>2</w:t>
      </w:r>
      <w:r w:rsidRPr="00357891">
        <w:rPr>
          <w:rFonts w:ascii="Times New Roman" w:hAnsi="Times New Roman" w:cs="Times New Roman"/>
          <w:i/>
        </w:rPr>
        <w:t>Department of Physics &amp; Research Centre, Nesamony Memorial Christian College, Marthandam-                   629165, TamilNadu, India.</w:t>
      </w:r>
    </w:p>
    <w:p w:rsidR="00357891" w:rsidRPr="00357891" w:rsidRDefault="00261E28" w:rsidP="00357891">
      <w:pPr>
        <w:jc w:val="center"/>
        <w:rPr>
          <w:rFonts w:ascii="Times New Roman" w:hAnsi="Times New Roman" w:cs="Times New Roman"/>
          <w:b/>
          <w:i/>
        </w:rPr>
      </w:pPr>
      <w:hyperlink r:id="rId6" w:history="1"/>
      <w:r w:rsidR="00357891" w:rsidRPr="00357891">
        <w:rPr>
          <w:rFonts w:ascii="Times New Roman" w:hAnsi="Times New Roman" w:cs="Times New Roman"/>
          <w:i/>
        </w:rPr>
        <w:t>Corresponding author: aruldhas2k4@gmail.com</w:t>
      </w:r>
    </w:p>
    <w:p w:rsidR="0056132F" w:rsidRPr="00357891" w:rsidRDefault="0056132F">
      <w:pPr>
        <w:rPr>
          <w:rFonts w:ascii="Times New Roman" w:hAnsi="Times New Roman" w:cs="Times New Roman"/>
          <w:b/>
          <w:sz w:val="24"/>
          <w:szCs w:val="24"/>
        </w:rPr>
      </w:pPr>
      <w:r w:rsidRPr="00357891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225ED9" w:rsidRPr="00357891" w:rsidRDefault="00AE4C1C" w:rsidP="003578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C1C">
        <w:rPr>
          <w:rFonts w:ascii="Times New Roman" w:hAnsi="Times New Roman" w:cs="Times New Roman"/>
          <w:sz w:val="24"/>
          <w:szCs w:val="24"/>
        </w:rPr>
        <w:t xml:space="preserve">Theoretical study of FT-IR and FT-Raman has been performed utilising vibrational spectroscopy with the DFT method and the basis set 6-311++G. (d, p). The DFT approach was employed in the HOMO-LUMO investigations and MEP studies. UV-Vis spectra have been studied using the TD-SCF method. To understand electron delocalization caused by hyperconjugation, the NBO method was used. The molecule's reactive sites were identified using Fukui functions. </w:t>
      </w:r>
      <w:bookmarkStart w:id="0" w:name="_GoBack"/>
      <w:bookmarkEnd w:id="0"/>
      <w:r w:rsidRPr="00AE4C1C">
        <w:rPr>
          <w:rFonts w:ascii="Times New Roman" w:hAnsi="Times New Roman" w:cs="Times New Roman"/>
          <w:sz w:val="24"/>
          <w:szCs w:val="24"/>
        </w:rPr>
        <w:t>The non-bonding interactions were discovered through an NCI study. To investigate the compound's antimicrobial property, a molecular docking analysis was performed. To obtain drug-like properties, the Swiss-ADME mechanism was used.</w:t>
      </w:r>
    </w:p>
    <w:sectPr w:rsidR="00225ED9" w:rsidRPr="00357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E28" w:rsidRDefault="00261E28" w:rsidP="0056132F">
      <w:pPr>
        <w:spacing w:after="0" w:line="240" w:lineRule="auto"/>
      </w:pPr>
      <w:r>
        <w:separator/>
      </w:r>
    </w:p>
  </w:endnote>
  <w:endnote w:type="continuationSeparator" w:id="0">
    <w:p w:rsidR="00261E28" w:rsidRDefault="00261E28" w:rsidP="0056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E28" w:rsidRDefault="00261E28" w:rsidP="0056132F">
      <w:pPr>
        <w:spacing w:after="0" w:line="240" w:lineRule="auto"/>
      </w:pPr>
      <w:r>
        <w:separator/>
      </w:r>
    </w:p>
  </w:footnote>
  <w:footnote w:type="continuationSeparator" w:id="0">
    <w:p w:rsidR="00261E28" w:rsidRDefault="00261E28" w:rsidP="00561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2F"/>
    <w:rsid w:val="001F7AEE"/>
    <w:rsid w:val="00261E28"/>
    <w:rsid w:val="00357891"/>
    <w:rsid w:val="005011AB"/>
    <w:rsid w:val="0056132F"/>
    <w:rsid w:val="006E3C4A"/>
    <w:rsid w:val="009835B7"/>
    <w:rsid w:val="009F2245"/>
    <w:rsid w:val="00AE4C1C"/>
    <w:rsid w:val="00D545F4"/>
    <w:rsid w:val="00E06D6B"/>
    <w:rsid w:val="00F5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EC6D3-A9BD-4074-A20C-9E8633DE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2F"/>
  </w:style>
  <w:style w:type="paragraph" w:styleId="Footer">
    <w:name w:val="footer"/>
    <w:basedOn w:val="Normal"/>
    <w:link w:val="FooterChar"/>
    <w:uiPriority w:val="99"/>
    <w:unhideWhenUsed/>
    <w:rsid w:val="00561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32F"/>
  </w:style>
  <w:style w:type="character" w:styleId="Hyperlink">
    <w:name w:val="Hyperlink"/>
    <w:basedOn w:val="DefaultParagraphFont"/>
    <w:uiPriority w:val="99"/>
    <w:unhideWhenUsed/>
    <w:rsid w:val="00357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ejamolgp741999@gmail.com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SUBI</dc:creator>
  <cp:keywords/>
  <dc:description/>
  <cp:lastModifiedBy>SUBI</cp:lastModifiedBy>
  <cp:revision>3</cp:revision>
  <dcterms:created xsi:type="dcterms:W3CDTF">2024-03-03T10:37:00Z</dcterms:created>
  <dcterms:modified xsi:type="dcterms:W3CDTF">2024-03-03T10:39:00Z</dcterms:modified>
</cp:coreProperties>
</file>