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0D3D" w14:textId="349AAE7B" w:rsidR="00B4676D" w:rsidRPr="005F5622" w:rsidRDefault="00B4676D" w:rsidP="005F56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SPECTROSCOPIC ANALYSIS,</w:t>
      </w:r>
      <w:r w:rsidR="00CE30FC"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>DFT CALCULATIONS AND DOCKING STUDIES OF 3-ACETYLQUINO</w:t>
      </w:r>
      <w:r w:rsidR="005F5622"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>INE</w:t>
      </w:r>
    </w:p>
    <w:p w14:paraId="7C1ED890" w14:textId="37C0D6E2" w:rsidR="006276C1" w:rsidRDefault="006276C1" w:rsidP="005F56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Prabeena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a,b</w:t>
      </w:r>
      <w:proofErr w:type="spellEnd"/>
      <w:r w:rsidR="003940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40F5">
        <w:rPr>
          <w:rFonts w:ascii="Times New Roman" w:hAnsi="Times New Roman" w:cs="Times New Roman"/>
          <w:b/>
          <w:sz w:val="24"/>
          <w:szCs w:val="24"/>
        </w:rPr>
        <w:t>Jebalenet</w:t>
      </w:r>
      <w:proofErr w:type="spellEnd"/>
      <w:r w:rsidR="003940F5">
        <w:rPr>
          <w:rFonts w:ascii="Times New Roman" w:hAnsi="Times New Roman" w:cs="Times New Roman"/>
          <w:b/>
          <w:sz w:val="24"/>
          <w:szCs w:val="24"/>
        </w:rPr>
        <w:t>. J</w:t>
      </w:r>
      <w:r w:rsidR="0028355B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T. F Abbs Fen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Reji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="0028355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712CF" w14:textId="77777777" w:rsidR="006276C1" w:rsidRDefault="006276C1" w:rsidP="005F562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Department of Chemistry &amp; Research Centre, </w:t>
      </w:r>
      <w:proofErr w:type="spellStart"/>
      <w:r>
        <w:rPr>
          <w:rFonts w:ascii="Times New Roman" w:hAnsi="Times New Roman" w:cs="Times New Roman"/>
          <w:sz w:val="20"/>
          <w:szCs w:val="20"/>
        </w:rPr>
        <w:t>Nesamony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Memorial Christian College, </w:t>
      </w:r>
      <w:proofErr w:type="spellStart"/>
      <w:r>
        <w:rPr>
          <w:rFonts w:ascii="Times New Roman" w:hAnsi="Times New Roman" w:cs="Times New Roman"/>
          <w:sz w:val="20"/>
          <w:szCs w:val="20"/>
        </w:rPr>
        <w:t>Marthandam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Tamilnadu</w:t>
      </w:r>
      <w:proofErr w:type="spellEnd"/>
      <w:r>
        <w:rPr>
          <w:rFonts w:ascii="Times New Roman" w:hAnsi="Times New Roman" w:cs="Times New Roman"/>
          <w:sz w:val="20"/>
          <w:szCs w:val="20"/>
        </w:rPr>
        <w:t>, India</w:t>
      </w:r>
    </w:p>
    <w:p w14:paraId="7B496AD5" w14:textId="77777777" w:rsidR="00B4676D" w:rsidRPr="005F7110" w:rsidRDefault="006276C1" w:rsidP="005F562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r>
        <w:rPr>
          <w:rFonts w:ascii="Times New Roman" w:hAnsi="Times New Roman" w:cs="Times New Roman"/>
          <w:sz w:val="20"/>
          <w:szCs w:val="20"/>
        </w:rPr>
        <w:t xml:space="preserve">Research Scholar, Reg. No : 23213112032005, Affiliated to </w:t>
      </w:r>
      <w:proofErr w:type="spellStart"/>
      <w:r>
        <w:rPr>
          <w:rFonts w:ascii="Times New Roman" w:hAnsi="Times New Roman" w:cs="Times New Roman"/>
          <w:sz w:val="20"/>
          <w:szCs w:val="20"/>
        </w:rPr>
        <w:t>Manonmaniam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Sundaranar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University, Tirunelveli, </w:t>
      </w:r>
      <w:proofErr w:type="spellStart"/>
      <w:r>
        <w:rPr>
          <w:rFonts w:ascii="Times New Roman" w:hAnsi="Times New Roman" w:cs="Times New Roman"/>
          <w:sz w:val="20"/>
          <w:szCs w:val="20"/>
        </w:rPr>
        <w:t>Tamilnadu</w:t>
      </w:r>
      <w:proofErr w:type="spellEnd"/>
      <w:r>
        <w:rPr>
          <w:rFonts w:ascii="Times New Roman" w:hAnsi="Times New Roman" w:cs="Times New Roman"/>
          <w:sz w:val="20"/>
          <w:szCs w:val="20"/>
        </w:rPr>
        <w:t>, India</w:t>
      </w:r>
    </w:p>
    <w:p w14:paraId="4A947333" w14:textId="458E2C2F" w:rsidR="00D87D94" w:rsidRDefault="00AA7965" w:rsidP="005F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7D94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D87D94" w:rsidRPr="005F5622">
        <w:rPr>
          <w:rFonts w:ascii="Times New Roman" w:hAnsi="Times New Roman" w:cs="Times New Roman"/>
          <w:sz w:val="24"/>
          <w:szCs w:val="24"/>
          <w:lang w:val="en-US"/>
        </w:rPr>
        <w:t>Quinolines and its derivatives are widely used in medicinal chemistry and are present in various natural products.</w:t>
      </w:r>
      <w:r w:rsidR="009D052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D87D94" w:rsidRPr="005F5622">
        <w:rPr>
          <w:rFonts w:ascii="Times New Roman" w:hAnsi="Times New Roman" w:cs="Times New Roman"/>
          <w:sz w:val="24"/>
          <w:szCs w:val="24"/>
          <w:lang w:val="en-US"/>
        </w:rPr>
        <w:t>n this work we report a combined experimental and theoretical study on molecular structure and vibrational analysis of 3-</w:t>
      </w:r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7D94" w:rsidRPr="005F5622">
        <w:rPr>
          <w:rFonts w:ascii="Times New Roman" w:hAnsi="Times New Roman" w:cs="Times New Roman"/>
          <w:sz w:val="24"/>
          <w:szCs w:val="24"/>
          <w:lang w:val="en-US"/>
        </w:rPr>
        <w:t>cetyl</w:t>
      </w:r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87D94" w:rsidRPr="005F5622">
        <w:rPr>
          <w:rFonts w:ascii="Times New Roman" w:hAnsi="Times New Roman" w:cs="Times New Roman"/>
          <w:sz w:val="24"/>
          <w:szCs w:val="24"/>
          <w:lang w:val="en-US"/>
        </w:rPr>
        <w:t>uinoline</w:t>
      </w:r>
      <w:r w:rsidR="009D052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01A9" w:rsidRPr="005F5622">
        <w:rPr>
          <w:rFonts w:ascii="Times New Roman" w:hAnsi="Times New Roman" w:cs="Times New Roman"/>
          <w:sz w:val="24"/>
          <w:szCs w:val="24"/>
          <w:lang w:val="en-US"/>
        </w:rPr>
        <w:t>The electronic structure of 3-</w:t>
      </w:r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1A9" w:rsidRPr="005F5622">
        <w:rPr>
          <w:rFonts w:ascii="Times New Roman" w:hAnsi="Times New Roman" w:cs="Times New Roman"/>
          <w:sz w:val="24"/>
          <w:szCs w:val="24"/>
          <w:lang w:val="en-US"/>
        </w:rPr>
        <w:t>cetyl</w:t>
      </w:r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401A9" w:rsidRPr="005F5622">
        <w:rPr>
          <w:rFonts w:ascii="Times New Roman" w:hAnsi="Times New Roman" w:cs="Times New Roman"/>
          <w:sz w:val="24"/>
          <w:szCs w:val="24"/>
          <w:lang w:val="en-US"/>
        </w:rPr>
        <w:t>uinoline has bee</w:t>
      </w:r>
      <w:r w:rsidR="009D052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n computed theoretically using the Gaussian 09 W package of program using B3LYP\6-31G level of theory. </w:t>
      </w:r>
      <w:r w:rsidR="004833C4" w:rsidRPr="005F5622">
        <w:rPr>
          <w:rFonts w:ascii="Times New Roman" w:hAnsi="Times New Roman" w:cs="Times New Roman"/>
          <w:sz w:val="24"/>
          <w:szCs w:val="24"/>
          <w:lang w:val="en-US"/>
        </w:rPr>
        <w:t>The chemical descriptors such as Ionization potential,</w:t>
      </w:r>
      <w:r w:rsidR="009D052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3C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Electron affinity, total density, electrostatic potential, electronegativity, hardness, softness, bond angle, bond length, dihedral angle, and intensities of the titled compounds were investigated. </w:t>
      </w:r>
      <w:r w:rsidR="007401A9" w:rsidRPr="005F5622">
        <w:rPr>
          <w:rFonts w:ascii="Times New Roman" w:hAnsi="Times New Roman" w:cs="Times New Roman"/>
          <w:sz w:val="24"/>
          <w:szCs w:val="24"/>
          <w:lang w:val="en-US"/>
        </w:rPr>
        <w:t>The Mullikan population analysis on atomic charges also calculated.</w:t>
      </w:r>
      <w:r w:rsidR="009D0524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3C4" w:rsidRPr="005F5622">
        <w:rPr>
          <w:rFonts w:ascii="Times New Roman" w:hAnsi="Times New Roman" w:cs="Times New Roman"/>
          <w:sz w:val="24"/>
          <w:szCs w:val="24"/>
          <w:lang w:val="en-US"/>
        </w:rPr>
        <w:t>The HOMO – LUMO analysis was used to determine the charge transfer within the molecule.</w:t>
      </w:r>
      <w:r w:rsidR="007401A9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IR Spectra, obtained and assigned by vibrational analysis are compared with the experimental FT-IR results.</w:t>
      </w:r>
      <w:r w:rsidR="00CE30FC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066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9F45FB" w:rsidRPr="005F5622">
        <w:rPr>
          <w:rFonts w:ascii="Times New Roman" w:hAnsi="Times New Roman" w:cs="Times New Roman"/>
          <w:sz w:val="24"/>
          <w:szCs w:val="24"/>
          <w:lang w:val="en-US"/>
        </w:rPr>
        <w:t>insilico</w:t>
      </w:r>
      <w:proofErr w:type="spellEnd"/>
      <w:r w:rsidR="009F45FB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docking studies were carried out using </w:t>
      </w:r>
      <w:proofErr w:type="spellStart"/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>AutoDock</w:t>
      </w:r>
      <w:proofErr w:type="spellEnd"/>
      <w:r w:rsidR="005C2E07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1.5.7 software. The docking energy of 3-acetylquinoline</w:t>
      </w:r>
      <w:r w:rsidR="009C3DF8" w:rsidRPr="005F5622">
        <w:rPr>
          <w:rFonts w:ascii="Times New Roman" w:hAnsi="Times New Roman" w:cs="Times New Roman"/>
          <w:sz w:val="24"/>
          <w:szCs w:val="24"/>
          <w:lang w:val="en-US"/>
        </w:rPr>
        <w:t xml:space="preserve"> with 4I2P is -9.0 kcal\mol.</w:t>
      </w:r>
    </w:p>
    <w:p w14:paraId="49B50154" w14:textId="73430610" w:rsidR="005F5622" w:rsidRPr="005F5622" w:rsidRDefault="005F5622" w:rsidP="005F5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62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Gaussian, quinoline, DFT, docking</w:t>
      </w:r>
    </w:p>
    <w:sectPr w:rsidR="005F5622" w:rsidRPr="005F5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65"/>
    <w:rsid w:val="001E268C"/>
    <w:rsid w:val="0028355B"/>
    <w:rsid w:val="00366066"/>
    <w:rsid w:val="003940F5"/>
    <w:rsid w:val="004833C4"/>
    <w:rsid w:val="005C2E07"/>
    <w:rsid w:val="005F5622"/>
    <w:rsid w:val="005F7110"/>
    <w:rsid w:val="006276C1"/>
    <w:rsid w:val="007401A9"/>
    <w:rsid w:val="009C3DF8"/>
    <w:rsid w:val="009D0524"/>
    <w:rsid w:val="009F45FB"/>
    <w:rsid w:val="00AA7965"/>
    <w:rsid w:val="00B21DC9"/>
    <w:rsid w:val="00B4676D"/>
    <w:rsid w:val="00CE30FC"/>
    <w:rsid w:val="00D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1A7F"/>
  <w15:chartTrackingRefBased/>
  <w15:docId w15:val="{40CF6BBF-163B-4A2D-8367-FC8C150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jebathurai@gmail.com</cp:lastModifiedBy>
  <cp:revision>13</cp:revision>
  <dcterms:created xsi:type="dcterms:W3CDTF">2024-03-01T07:20:00Z</dcterms:created>
  <dcterms:modified xsi:type="dcterms:W3CDTF">2024-03-01T09:43:00Z</dcterms:modified>
</cp:coreProperties>
</file>