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E2" w:rsidRPr="005110AE" w:rsidRDefault="000C5BE2" w:rsidP="000C5BE2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5110AE">
        <w:rPr>
          <w:rFonts w:ascii="Times New Roman" w:hAnsi="Times New Roman" w:cs="Times New Roman"/>
          <w:b/>
          <w:caps/>
          <w:sz w:val="24"/>
          <w:szCs w:val="24"/>
        </w:rPr>
        <w:t xml:space="preserve">the effect of feed supplementation on the biochemical content of two strains of </w:t>
      </w:r>
      <w:r w:rsidRPr="005110AE">
        <w:rPr>
          <w:rFonts w:ascii="Times New Roman" w:hAnsi="Times New Roman" w:cs="Times New Roman"/>
          <w:b/>
          <w:i/>
          <w:caps/>
          <w:sz w:val="24"/>
          <w:szCs w:val="24"/>
        </w:rPr>
        <w:t>Bombyx mori</w:t>
      </w:r>
    </w:p>
    <w:p w:rsidR="000C5BE2" w:rsidRPr="005110AE" w:rsidRDefault="000C5BE2" w:rsidP="000C5BE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C5BE2" w:rsidRPr="005110AE" w:rsidRDefault="000C5BE2" w:rsidP="000C5BE2">
      <w:pPr>
        <w:spacing w:after="120" w:line="240" w:lineRule="auto"/>
        <w:ind w:left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10AE">
        <w:rPr>
          <w:rFonts w:ascii="Times New Roman" w:eastAsia="Times New Roman" w:hAnsi="Times New Roman" w:cs="Times New Roman"/>
          <w:sz w:val="24"/>
          <w:szCs w:val="24"/>
        </w:rPr>
        <w:t>G. Pappa, T. Sam Suji* and M. Ramani Bai**</w:t>
      </w:r>
    </w:p>
    <w:p w:rsidR="000C5BE2" w:rsidRPr="005110AE" w:rsidRDefault="000C5BE2" w:rsidP="000C5BE2">
      <w:pPr>
        <w:spacing w:after="120" w:line="240" w:lineRule="auto"/>
        <w:ind w:left="425"/>
        <w:jc w:val="center"/>
        <w:rPr>
          <w:rFonts w:ascii="Times New Roman" w:eastAsia="Bookman Old Style" w:hAnsi="Times New Roman" w:cs="Times New Roman"/>
          <w:i/>
          <w:sz w:val="24"/>
          <w:szCs w:val="24"/>
        </w:rPr>
      </w:pPr>
      <w:r w:rsidRPr="005110AE">
        <w:rPr>
          <w:rFonts w:ascii="Times New Roman" w:eastAsia="Bookman Old Style" w:hAnsi="Times New Roman" w:cs="Times New Roman"/>
          <w:i/>
          <w:sz w:val="24"/>
          <w:szCs w:val="24"/>
        </w:rPr>
        <w:t xml:space="preserve">Assistant Professor, Department of Zoology, Nesamony Memorial Christian College, </w:t>
      </w:r>
    </w:p>
    <w:p w:rsidR="000C5BE2" w:rsidRPr="005110AE" w:rsidRDefault="000C5BE2" w:rsidP="000C5BE2">
      <w:pPr>
        <w:spacing w:after="120" w:line="240" w:lineRule="auto"/>
        <w:ind w:left="425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 w:rsidRPr="005110AE">
        <w:rPr>
          <w:rFonts w:ascii="Times New Roman" w:eastAsia="Bookman Old Style" w:hAnsi="Times New Roman" w:cs="Times New Roman"/>
          <w:i/>
          <w:sz w:val="24"/>
          <w:szCs w:val="24"/>
        </w:rPr>
        <w:t>Marthandam, M.S. University.</w:t>
      </w:r>
      <w:r w:rsidRPr="005110A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5110AE">
          <w:rPr>
            <w:rStyle w:val="Hyperlink"/>
            <w:rFonts w:ascii="Times New Roman" w:hAnsi="Times New Roman" w:cs="Times New Roman"/>
            <w:sz w:val="24"/>
            <w:szCs w:val="24"/>
          </w:rPr>
          <w:t>jasonchandra2009@gmail.com</w:t>
        </w:r>
      </w:hyperlink>
      <w:r w:rsidRPr="005110AE">
        <w:rPr>
          <w:rStyle w:val="Hyperlink"/>
          <w:rFonts w:ascii="Times New Roman" w:hAnsi="Times New Roman" w:cs="Times New Roman"/>
          <w:sz w:val="24"/>
          <w:szCs w:val="24"/>
        </w:rPr>
        <w:t xml:space="preserve">, </w:t>
      </w:r>
    </w:p>
    <w:p w:rsidR="000C5BE2" w:rsidRPr="005110AE" w:rsidRDefault="000C5BE2" w:rsidP="000C5BE2">
      <w:pPr>
        <w:spacing w:after="120" w:line="240" w:lineRule="auto"/>
        <w:ind w:left="425"/>
        <w:jc w:val="center"/>
        <w:rPr>
          <w:rFonts w:ascii="Times New Roman" w:eastAsia="Bookman Old Style" w:hAnsi="Times New Roman" w:cs="Times New Roman"/>
          <w:i/>
          <w:sz w:val="24"/>
          <w:szCs w:val="24"/>
        </w:rPr>
      </w:pPr>
      <w:r w:rsidRPr="005110AE">
        <w:rPr>
          <w:rFonts w:ascii="Times New Roman" w:eastAsia="Bookman Old Style" w:hAnsi="Times New Roman" w:cs="Times New Roman"/>
          <w:i/>
          <w:sz w:val="24"/>
          <w:szCs w:val="24"/>
        </w:rPr>
        <w:t>*Research Scholar, Department of Zoology, Scott Christian College (Autonomous), Nagercoil</w:t>
      </w:r>
    </w:p>
    <w:p w:rsidR="000C5BE2" w:rsidRPr="005110AE" w:rsidRDefault="000C5BE2" w:rsidP="000C5BE2">
      <w:pPr>
        <w:spacing w:after="120" w:line="240" w:lineRule="auto"/>
        <w:ind w:left="425"/>
        <w:jc w:val="center"/>
        <w:rPr>
          <w:rFonts w:ascii="Times New Roman" w:eastAsia="Bookman Old Style" w:hAnsi="Times New Roman" w:cs="Times New Roman"/>
          <w:i/>
          <w:sz w:val="24"/>
          <w:szCs w:val="24"/>
        </w:rPr>
      </w:pPr>
      <w:r w:rsidRPr="005110AE">
        <w:rPr>
          <w:rFonts w:ascii="Times New Roman" w:eastAsia="Bookman Old Style" w:hAnsi="Times New Roman" w:cs="Times New Roman"/>
          <w:i/>
          <w:sz w:val="24"/>
          <w:szCs w:val="24"/>
        </w:rPr>
        <w:t>**Associate Professor, Department of Zoology, Muslim Arts College, Thiruvithancode</w:t>
      </w:r>
    </w:p>
    <w:p w:rsidR="00A20DFD" w:rsidRDefault="00A20DFD" w:rsidP="000C5BE2">
      <w:pPr>
        <w:spacing w:after="120" w:line="240" w:lineRule="auto"/>
        <w:rPr>
          <w:rFonts w:ascii="Times New Roman" w:eastAsia="Bookman Old Style" w:hAnsi="Times New Roman" w:cs="Times New Roman"/>
          <w:b/>
          <w:caps/>
          <w:sz w:val="24"/>
          <w:szCs w:val="24"/>
        </w:rPr>
      </w:pPr>
    </w:p>
    <w:p w:rsidR="000C5BE2" w:rsidRPr="005110AE" w:rsidRDefault="000C5BE2" w:rsidP="000C5BE2">
      <w:pPr>
        <w:spacing w:after="12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5110AE">
        <w:rPr>
          <w:rFonts w:ascii="Times New Roman" w:eastAsia="Bookman Old Style" w:hAnsi="Times New Roman" w:cs="Times New Roman"/>
          <w:b/>
          <w:caps/>
          <w:sz w:val="24"/>
          <w:szCs w:val="24"/>
        </w:rPr>
        <w:t>Abstract</w:t>
      </w:r>
    </w:p>
    <w:p w:rsidR="000C5BE2" w:rsidRPr="005110AE" w:rsidRDefault="000C5BE2" w:rsidP="000C5B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10AE">
        <w:rPr>
          <w:rFonts w:ascii="Times New Roman" w:hAnsi="Times New Roman" w:cs="Times New Roman"/>
          <w:sz w:val="24"/>
          <w:szCs w:val="24"/>
        </w:rPr>
        <w:t xml:space="preserve">In this study, an attempt has been made to investigate the effect of feed supplementation on the biochemical content in the tissues of two strains of silkworm, </w:t>
      </w:r>
      <w:r w:rsidRPr="005110AE">
        <w:rPr>
          <w:rFonts w:ascii="Times New Roman" w:hAnsi="Times New Roman" w:cs="Times New Roman"/>
          <w:i/>
          <w:sz w:val="24"/>
          <w:szCs w:val="24"/>
        </w:rPr>
        <w:t>B.</w:t>
      </w:r>
      <w:r w:rsidR="005110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10AE">
        <w:rPr>
          <w:rFonts w:ascii="Times New Roman" w:hAnsi="Times New Roman" w:cs="Times New Roman"/>
          <w:i/>
          <w:sz w:val="24"/>
          <w:szCs w:val="24"/>
        </w:rPr>
        <w:t xml:space="preserve">mori, </w:t>
      </w:r>
      <w:r w:rsidRPr="005110AE">
        <w:rPr>
          <w:rFonts w:ascii="Times New Roman" w:hAnsi="Times New Roman" w:cs="Times New Roman"/>
          <w:sz w:val="24"/>
          <w:szCs w:val="24"/>
        </w:rPr>
        <w:t>PMxCSR</w:t>
      </w:r>
      <w:r w:rsidRPr="005110A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110AE">
        <w:rPr>
          <w:rFonts w:ascii="Times New Roman" w:hAnsi="Times New Roman" w:cs="Times New Roman"/>
          <w:sz w:val="24"/>
          <w:szCs w:val="24"/>
        </w:rPr>
        <w:t xml:space="preserve"> and PM. The impact of feed supplements on total protein, carbohydrate, lipid and total amino acid in the eggs, larvae, pupae and adults of </w:t>
      </w:r>
      <w:r w:rsidRPr="005110AE">
        <w:rPr>
          <w:rFonts w:ascii="Times New Roman" w:hAnsi="Times New Roman" w:cs="Times New Roman"/>
          <w:i/>
          <w:sz w:val="24"/>
          <w:szCs w:val="24"/>
        </w:rPr>
        <w:t xml:space="preserve">B. mori </w:t>
      </w:r>
      <w:r w:rsidRPr="005110AE">
        <w:rPr>
          <w:rFonts w:ascii="Times New Roman" w:hAnsi="Times New Roman" w:cs="Times New Roman"/>
          <w:sz w:val="24"/>
          <w:szCs w:val="24"/>
        </w:rPr>
        <w:t>was studied. Feed supplements significantly influenced the biochemical contents in the egg, silk</w:t>
      </w:r>
      <w:r w:rsidR="005110AE">
        <w:rPr>
          <w:rFonts w:ascii="Times New Roman" w:hAnsi="Times New Roman" w:cs="Times New Roman"/>
          <w:sz w:val="24"/>
          <w:szCs w:val="24"/>
        </w:rPr>
        <w:t xml:space="preserve"> </w:t>
      </w:r>
      <w:r w:rsidRPr="005110AE">
        <w:rPr>
          <w:rFonts w:ascii="Times New Roman" w:hAnsi="Times New Roman" w:cs="Times New Roman"/>
          <w:sz w:val="24"/>
          <w:szCs w:val="24"/>
        </w:rPr>
        <w:t>gland, fat</w:t>
      </w:r>
      <w:r w:rsidR="005110AE">
        <w:rPr>
          <w:rFonts w:ascii="Times New Roman" w:hAnsi="Times New Roman" w:cs="Times New Roman"/>
          <w:sz w:val="24"/>
          <w:szCs w:val="24"/>
        </w:rPr>
        <w:t xml:space="preserve"> </w:t>
      </w:r>
      <w:r w:rsidRPr="005110AE">
        <w:rPr>
          <w:rFonts w:ascii="Times New Roman" w:hAnsi="Times New Roman" w:cs="Times New Roman"/>
          <w:sz w:val="24"/>
          <w:szCs w:val="24"/>
        </w:rPr>
        <w:t>body, muscle and haemolymph. The maximum level of protein (24.10±1.13 mg/g) and carbohydrate (20.60±1.64 mg/g) was noticed with albumin in the silk</w:t>
      </w:r>
      <w:r w:rsidR="005110AE">
        <w:rPr>
          <w:rFonts w:ascii="Times New Roman" w:hAnsi="Times New Roman" w:cs="Times New Roman"/>
          <w:sz w:val="24"/>
          <w:szCs w:val="24"/>
        </w:rPr>
        <w:t xml:space="preserve"> </w:t>
      </w:r>
      <w:r w:rsidRPr="005110AE">
        <w:rPr>
          <w:rFonts w:ascii="Times New Roman" w:hAnsi="Times New Roman" w:cs="Times New Roman"/>
          <w:sz w:val="24"/>
          <w:szCs w:val="24"/>
        </w:rPr>
        <w:t>gland of PMxCSR</w:t>
      </w:r>
      <w:r w:rsidRPr="005110AE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5110AE">
        <w:rPr>
          <w:rFonts w:ascii="Times New Roman" w:hAnsi="Times New Roman" w:cs="Times New Roman"/>
          <w:sz w:val="24"/>
          <w:szCs w:val="24"/>
        </w:rPr>
        <w:t>and PM respectively. Maximum lipid (12.16±0.16 mg/g) was observed with ghee in the pupae of PMxCSR</w:t>
      </w:r>
      <w:r w:rsidRPr="005110AE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5110AE">
        <w:rPr>
          <w:rFonts w:ascii="Times New Roman" w:hAnsi="Times New Roman" w:cs="Times New Roman"/>
          <w:sz w:val="24"/>
          <w:szCs w:val="24"/>
        </w:rPr>
        <w:t>and the total amino acid (492±22.16 mg/g) was recorded in the haemolymph of pupae treated with lysine. The vital biochemical substrates of the eggs and silk glands of F</w:t>
      </w:r>
      <w:r w:rsidRPr="005110A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110AE">
        <w:rPr>
          <w:rFonts w:ascii="Times New Roman" w:hAnsi="Times New Roman" w:cs="Times New Roman"/>
          <w:sz w:val="24"/>
          <w:szCs w:val="24"/>
        </w:rPr>
        <w:t xml:space="preserve"> </w:t>
      </w:r>
      <w:r w:rsidRPr="005110AE">
        <w:rPr>
          <w:rFonts w:ascii="Times New Roman" w:hAnsi="Times New Roman" w:cs="Times New Roman"/>
          <w:i/>
          <w:sz w:val="24"/>
          <w:szCs w:val="24"/>
        </w:rPr>
        <w:t xml:space="preserve">B. mori </w:t>
      </w:r>
      <w:r w:rsidRPr="005110AE">
        <w:rPr>
          <w:rFonts w:ascii="Times New Roman" w:hAnsi="Times New Roman" w:cs="Times New Roman"/>
          <w:sz w:val="24"/>
          <w:szCs w:val="24"/>
        </w:rPr>
        <w:t>were significantly higher than control levels in silk moth raised from F</w:t>
      </w:r>
      <w:r w:rsidRPr="005110AE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5110AE">
        <w:rPr>
          <w:rFonts w:ascii="Times New Roman" w:hAnsi="Times New Roman" w:cs="Times New Roman"/>
          <w:sz w:val="24"/>
          <w:szCs w:val="24"/>
        </w:rPr>
        <w:t>groups raised on supplementary feeds. Starvation in the F</w:t>
      </w:r>
      <w:r w:rsidRPr="005110A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110AE">
        <w:rPr>
          <w:rFonts w:ascii="Times New Roman" w:hAnsi="Times New Roman" w:cs="Times New Roman"/>
          <w:sz w:val="24"/>
          <w:szCs w:val="24"/>
        </w:rPr>
        <w:t xml:space="preserve"> decreased the mobilization of vital substrates in the F</w:t>
      </w:r>
      <w:r w:rsidRPr="005110A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110AE">
        <w:rPr>
          <w:rFonts w:ascii="Times New Roman" w:hAnsi="Times New Roman" w:cs="Times New Roman"/>
          <w:sz w:val="24"/>
          <w:szCs w:val="24"/>
        </w:rPr>
        <w:t xml:space="preserve"> indicating the importance of larval investment in the previous generation.</w:t>
      </w:r>
    </w:p>
    <w:p w:rsidR="000C5BE2" w:rsidRPr="005110AE" w:rsidRDefault="000C5BE2" w:rsidP="000C5BE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BE2" w:rsidRPr="005110AE" w:rsidRDefault="000C5BE2" w:rsidP="000C5B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10AE">
        <w:rPr>
          <w:rFonts w:ascii="Times New Roman" w:hAnsi="Times New Roman" w:cs="Times New Roman"/>
          <w:b/>
          <w:sz w:val="24"/>
          <w:szCs w:val="24"/>
        </w:rPr>
        <w:t xml:space="preserve">Keywords: </w:t>
      </w:r>
      <w:r w:rsidRPr="005110AE">
        <w:rPr>
          <w:rFonts w:ascii="Times New Roman" w:hAnsi="Times New Roman" w:cs="Times New Roman"/>
          <w:sz w:val="24"/>
          <w:szCs w:val="24"/>
        </w:rPr>
        <w:t>PMxCSR</w:t>
      </w:r>
      <w:r w:rsidRPr="005110AE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5110AE">
        <w:rPr>
          <w:rFonts w:ascii="Times New Roman" w:hAnsi="Times New Roman" w:cs="Times New Roman"/>
          <w:sz w:val="24"/>
          <w:szCs w:val="24"/>
        </w:rPr>
        <w:t>haemolymph, mobilization</w:t>
      </w:r>
    </w:p>
    <w:p w:rsidR="00A25531" w:rsidRPr="005110AE" w:rsidRDefault="00A25531">
      <w:pPr>
        <w:rPr>
          <w:rFonts w:ascii="Times New Roman" w:hAnsi="Times New Roman" w:cs="Times New Roman"/>
          <w:sz w:val="24"/>
          <w:szCs w:val="24"/>
        </w:rPr>
      </w:pPr>
    </w:p>
    <w:sectPr w:rsidR="00A25531" w:rsidRPr="00511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E2"/>
    <w:rsid w:val="000C5BE2"/>
    <w:rsid w:val="005110AE"/>
    <w:rsid w:val="00A20DFD"/>
    <w:rsid w:val="00A2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B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sonchandra200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3</cp:revision>
  <dcterms:created xsi:type="dcterms:W3CDTF">2023-03-31T04:36:00Z</dcterms:created>
  <dcterms:modified xsi:type="dcterms:W3CDTF">2023-03-31T04:41:00Z</dcterms:modified>
</cp:coreProperties>
</file>